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E490F" w:rsidRDefault="005B68EE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026CD0" w:rsidRPr="00295018" w:rsidRDefault="00026CD0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1C6BD4" w:rsidRPr="00295018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1C6BD4" w:rsidRPr="00295018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1C6BD4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6E7EE2" w:rsidRPr="00295018" w:rsidRDefault="006E7EE2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D017E0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  <w:r w:rsidRPr="00EB053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Правил определения </w:t>
      </w:r>
    </w:p>
    <w:p w:rsidR="00D017E0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  <w:r w:rsidRPr="00EB0539">
        <w:rPr>
          <w:rFonts w:ascii="Times New Roman" w:hAnsi="Times New Roman" w:cs="Times New Roman"/>
          <w:b w:val="0"/>
          <w:sz w:val="28"/>
          <w:szCs w:val="28"/>
        </w:rPr>
        <w:t xml:space="preserve">нормативных затрат на обеспечение </w:t>
      </w:r>
    </w:p>
    <w:p w:rsidR="001C6BD4" w:rsidRPr="00EB0539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  <w:r w:rsidRPr="00EB0539">
        <w:rPr>
          <w:rFonts w:ascii="Times New Roman" w:hAnsi="Times New Roman" w:cs="Times New Roman"/>
          <w:b w:val="0"/>
          <w:sz w:val="28"/>
          <w:szCs w:val="28"/>
        </w:rPr>
        <w:t>функций муниципальных</w:t>
      </w:r>
      <w:r w:rsidR="006E7EE2">
        <w:rPr>
          <w:rFonts w:ascii="Times New Roman" w:hAnsi="Times New Roman" w:cs="Times New Roman"/>
          <w:b w:val="0"/>
          <w:sz w:val="28"/>
          <w:szCs w:val="28"/>
        </w:rPr>
        <w:t xml:space="preserve"> органов</w:t>
      </w:r>
    </w:p>
    <w:p w:rsidR="001C6BD4" w:rsidRPr="00EB0539" w:rsidRDefault="001F0AB3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="001C6BD4" w:rsidRPr="00EB0539">
        <w:rPr>
          <w:rFonts w:ascii="Times New Roman" w:hAnsi="Times New Roman" w:cs="Times New Roman"/>
          <w:b w:val="0"/>
          <w:sz w:val="28"/>
          <w:szCs w:val="28"/>
        </w:rPr>
        <w:t>округа Щёлково</w:t>
      </w:r>
    </w:p>
    <w:p w:rsidR="001C6BD4" w:rsidRPr="00EB0539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  <w:r w:rsidRPr="00EB0539">
        <w:rPr>
          <w:rFonts w:ascii="Times New Roman" w:hAnsi="Times New Roman" w:cs="Times New Roman"/>
          <w:b w:val="0"/>
          <w:sz w:val="28"/>
          <w:szCs w:val="28"/>
        </w:rPr>
        <w:t>и подведомственных им казенных</w:t>
      </w:r>
    </w:p>
    <w:p w:rsidR="001C6BD4" w:rsidRPr="00EB0539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8"/>
          <w:szCs w:val="28"/>
        </w:rPr>
      </w:pPr>
      <w:r w:rsidRPr="00EB0539">
        <w:rPr>
          <w:rFonts w:ascii="Times New Roman" w:hAnsi="Times New Roman" w:cs="Times New Roman"/>
          <w:b w:val="0"/>
          <w:sz w:val="28"/>
          <w:szCs w:val="28"/>
        </w:rPr>
        <w:t>учреждений</w:t>
      </w:r>
    </w:p>
    <w:p w:rsidR="001C6BD4" w:rsidRPr="00EB0539" w:rsidRDefault="001C6BD4" w:rsidP="001C6BD4">
      <w:pPr>
        <w:pStyle w:val="ConsPlusTitle"/>
        <w:spacing w:line="336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0B77C3" w:rsidRDefault="001C6BD4" w:rsidP="000B77C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6C4A">
        <w:rPr>
          <w:rFonts w:ascii="Times New Roman" w:hAnsi="Times New Roman" w:cs="Times New Roman"/>
          <w:sz w:val="28"/>
          <w:szCs w:val="28"/>
        </w:rPr>
        <w:t>В соответствии со статьёй 19 Федерального закона о</w:t>
      </w:r>
      <w:r w:rsidR="00FD2EED">
        <w:rPr>
          <w:rFonts w:ascii="Times New Roman" w:hAnsi="Times New Roman" w:cs="Times New Roman"/>
          <w:sz w:val="28"/>
          <w:szCs w:val="28"/>
        </w:rPr>
        <w:t>т 05.04.2013           № 44-ФЗ «</w:t>
      </w:r>
      <w:r w:rsidRPr="00616C4A">
        <w:rPr>
          <w:rFonts w:ascii="Times New Roman" w:hAnsi="Times New Roman" w:cs="Times New Roman"/>
          <w:sz w:val="28"/>
          <w:szCs w:val="28"/>
        </w:rPr>
        <w:t xml:space="preserve">О контрактной системе в сфере закупок товаров, работ, услуг </w:t>
      </w:r>
      <w:r w:rsidR="00026CD0">
        <w:rPr>
          <w:rFonts w:ascii="Times New Roman" w:hAnsi="Times New Roman" w:cs="Times New Roman"/>
          <w:sz w:val="28"/>
          <w:szCs w:val="28"/>
        </w:rPr>
        <w:br/>
      </w:r>
      <w:r w:rsidRPr="00616C4A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нужд», </w:t>
      </w:r>
      <w:hyperlink r:id="rId8" w:history="1">
        <w:r w:rsidR="00843D2D" w:rsidRPr="00FF44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843D2D" w:rsidRPr="00FF44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D2D" w:rsidRPr="00FF4478">
        <w:rPr>
          <w:rFonts w:ascii="Times New Roman" w:hAnsi="Times New Roman" w:cs="Times New Roman"/>
          <w:sz w:val="28"/>
          <w:szCs w:val="28"/>
        </w:rPr>
        <w:t>Правительства Росс</w:t>
      </w:r>
      <w:r w:rsidR="004E490F">
        <w:rPr>
          <w:rFonts w:ascii="Times New Roman" w:hAnsi="Times New Roman" w:cs="Times New Roman"/>
          <w:sz w:val="28"/>
          <w:szCs w:val="28"/>
        </w:rPr>
        <w:t>ийской Федерации от 13.10.2014 №</w:t>
      </w:r>
      <w:r w:rsidR="00FD2EED">
        <w:rPr>
          <w:rFonts w:ascii="Times New Roman" w:hAnsi="Times New Roman" w:cs="Times New Roman"/>
          <w:sz w:val="28"/>
          <w:szCs w:val="28"/>
        </w:rPr>
        <w:t xml:space="preserve"> 1047 «Об общих правилах</w:t>
      </w:r>
      <w:r w:rsidR="00700292">
        <w:rPr>
          <w:rFonts w:ascii="Times New Roman" w:hAnsi="Times New Roman" w:cs="Times New Roman"/>
          <w:sz w:val="28"/>
          <w:szCs w:val="28"/>
        </w:rPr>
        <w:t xml:space="preserve"> опр</w:t>
      </w:r>
      <w:r w:rsidR="00FD2EED">
        <w:rPr>
          <w:rFonts w:ascii="Times New Roman" w:hAnsi="Times New Roman" w:cs="Times New Roman"/>
          <w:sz w:val="28"/>
          <w:szCs w:val="28"/>
        </w:rPr>
        <w:t>еделения</w:t>
      </w:r>
      <w:r w:rsidR="00700292">
        <w:rPr>
          <w:rFonts w:ascii="Times New Roman" w:hAnsi="Times New Roman" w:cs="Times New Roman"/>
          <w:sz w:val="28"/>
          <w:szCs w:val="28"/>
        </w:rPr>
        <w:t xml:space="preserve">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</w:t>
      </w:r>
      <w:r w:rsidR="003C217C">
        <w:rPr>
          <w:rFonts w:ascii="Times New Roman" w:hAnsi="Times New Roman" w:cs="Times New Roman"/>
          <w:sz w:val="28"/>
          <w:szCs w:val="28"/>
        </w:rPr>
        <w:t>, определенны</w:t>
      </w:r>
      <w:r w:rsidR="00FD2EED">
        <w:rPr>
          <w:rFonts w:ascii="Times New Roman" w:hAnsi="Times New Roman" w:cs="Times New Roman"/>
          <w:sz w:val="28"/>
          <w:szCs w:val="28"/>
        </w:rPr>
        <w:t>х</w:t>
      </w:r>
      <w:r w:rsidR="003C217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0029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 органы и подведомственные казенные учреждения, а также Государственной корпорации по атомной энергии «Росатом», Государственной корпорации по космической деятельности «Роскосмос» и подведомственных им организаций</w:t>
      </w:r>
      <w:r w:rsidR="00FD2EED">
        <w:rPr>
          <w:rFonts w:ascii="Times New Roman" w:hAnsi="Times New Roman" w:cs="Times New Roman"/>
          <w:sz w:val="28"/>
          <w:szCs w:val="28"/>
        </w:rPr>
        <w:t>»</w:t>
      </w:r>
      <w:r w:rsidRPr="00616C4A">
        <w:rPr>
          <w:rFonts w:ascii="Times New Roman" w:hAnsi="Times New Roman"/>
          <w:sz w:val="28"/>
          <w:szCs w:val="28"/>
        </w:rPr>
        <w:t>,</w:t>
      </w:r>
      <w:r w:rsidRPr="00616C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Щёлково от 17.07.2019</w:t>
      </w:r>
      <w:r w:rsidR="00026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276</w:t>
      </w:r>
      <w:r w:rsidR="000B77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7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 w:rsidR="000B7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BD4" w:rsidRPr="00616C4A" w:rsidRDefault="001C6BD4" w:rsidP="000B77C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разработки и принятия правовых актов о нормировании в сфере закупок для обеспечения муниципальных нужд городского округа Щёлково, содержанию  указанных актов и обеспечению их исполнения» </w:t>
      </w:r>
      <w:r w:rsidRPr="00616C4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616C4A">
        <w:rPr>
          <w:rFonts w:ascii="Times New Roman" w:hAnsi="Times New Roman" w:cs="Times New Roman"/>
          <w:sz w:val="28"/>
          <w:szCs w:val="28"/>
        </w:rPr>
        <w:lastRenderedPageBreak/>
        <w:t>городского округа Щёлково постановляет:</w:t>
      </w:r>
    </w:p>
    <w:p w:rsidR="00251F34" w:rsidRDefault="001C6BD4" w:rsidP="00310AC8">
      <w:pPr>
        <w:pStyle w:val="ConsPlusTitle"/>
        <w:numPr>
          <w:ilvl w:val="0"/>
          <w:numId w:val="11"/>
        </w:numPr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5787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 w:rsidRPr="003B2F29">
        <w:rPr>
          <w:rFonts w:ascii="Times New Roman" w:hAnsi="Times New Roman" w:cs="Times New Roman"/>
          <w:sz w:val="28"/>
          <w:szCs w:val="28"/>
        </w:rPr>
        <w:t xml:space="preserve"> </w:t>
      </w:r>
      <w:r w:rsidR="00BD74DD" w:rsidRPr="00BD74DD">
        <w:rPr>
          <w:rFonts w:ascii="Times New Roman" w:hAnsi="Times New Roman" w:cs="Times New Roman"/>
          <w:b w:val="0"/>
          <w:sz w:val="28"/>
          <w:szCs w:val="28"/>
        </w:rPr>
        <w:t>прилагаемые</w:t>
      </w:r>
      <w:r w:rsidR="00BD74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Правил</w:t>
      </w:r>
      <w:r w:rsidR="00D67862">
        <w:rPr>
          <w:rFonts w:ascii="Times New Roman" w:hAnsi="Times New Roman" w:cs="Times New Roman"/>
          <w:b w:val="0"/>
          <w:sz w:val="28"/>
          <w:szCs w:val="28"/>
        </w:rPr>
        <w:t>а</w:t>
      </w:r>
      <w:r w:rsidR="00843D2D">
        <w:rPr>
          <w:rFonts w:ascii="Times New Roman" w:hAnsi="Times New Roman" w:cs="Times New Roman"/>
          <w:b w:val="0"/>
          <w:sz w:val="28"/>
          <w:szCs w:val="28"/>
        </w:rPr>
        <w:t xml:space="preserve"> определения нормативных </w:t>
      </w:r>
      <w:r w:rsidRPr="00545787">
        <w:rPr>
          <w:rFonts w:ascii="Times New Roman" w:hAnsi="Times New Roman" w:cs="Times New Roman"/>
          <w:b w:val="0"/>
          <w:sz w:val="28"/>
          <w:szCs w:val="28"/>
        </w:rPr>
        <w:t>затрат на обеспечение функций муниципальных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74DD">
        <w:rPr>
          <w:rFonts w:ascii="Times New Roman" w:hAnsi="Times New Roman" w:cs="Times New Roman"/>
          <w:b w:val="0"/>
          <w:sz w:val="28"/>
          <w:szCs w:val="28"/>
        </w:rPr>
        <w:t xml:space="preserve">органов городского </w:t>
      </w:r>
      <w:r w:rsidRPr="00545787">
        <w:rPr>
          <w:rFonts w:ascii="Times New Roman" w:hAnsi="Times New Roman" w:cs="Times New Roman"/>
          <w:b w:val="0"/>
          <w:sz w:val="28"/>
          <w:szCs w:val="28"/>
        </w:rPr>
        <w:t>округа Щёлково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217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545787">
        <w:rPr>
          <w:rFonts w:ascii="Times New Roman" w:hAnsi="Times New Roman" w:cs="Times New Roman"/>
          <w:b w:val="0"/>
          <w:sz w:val="28"/>
          <w:szCs w:val="28"/>
        </w:rPr>
        <w:t>и подведомственных им казенных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5787">
        <w:rPr>
          <w:rFonts w:ascii="Times New Roman" w:hAnsi="Times New Roman" w:cs="Times New Roman"/>
          <w:b w:val="0"/>
          <w:sz w:val="28"/>
          <w:szCs w:val="28"/>
        </w:rPr>
        <w:t>учреждений.</w:t>
      </w:r>
    </w:p>
    <w:p w:rsidR="00310AC8" w:rsidRPr="00310AC8" w:rsidRDefault="00310AC8" w:rsidP="00310AC8">
      <w:pPr>
        <w:pStyle w:val="ConsPlusTitle"/>
        <w:numPr>
          <w:ilvl w:val="0"/>
          <w:numId w:val="11"/>
        </w:numPr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Признать утратившим силу </w:t>
      </w:r>
      <w:r w:rsidRPr="00310AC8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городского округа Щёлково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10AC8">
        <w:rPr>
          <w:rFonts w:ascii="Times New Roman" w:hAnsi="Times New Roman" w:cs="Times New Roman"/>
          <w:b w:val="0"/>
          <w:sz w:val="28"/>
          <w:szCs w:val="28"/>
        </w:rPr>
        <w:t>от 05.12.2019 № 5036 «Об утверждении Правил определения нормативных затрат на обеспечение функций муниципальных органов городского округа Щёлково и подведомственных им казённых учреждений».</w:t>
      </w:r>
    </w:p>
    <w:p w:rsidR="00310AC8" w:rsidRDefault="00310AC8" w:rsidP="00310AC8">
      <w:pPr>
        <w:pStyle w:val="ConsPlusTitle"/>
        <w:numPr>
          <w:ilvl w:val="0"/>
          <w:numId w:val="11"/>
        </w:numPr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10AC8"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подлежит </w:t>
      </w:r>
      <w:r w:rsidR="00026CD0">
        <w:rPr>
          <w:rFonts w:ascii="Times New Roman" w:hAnsi="Times New Roman" w:cs="Times New Roman"/>
          <w:b w:val="0"/>
          <w:sz w:val="28"/>
          <w:szCs w:val="28"/>
        </w:rPr>
        <w:t xml:space="preserve">размещению </w:t>
      </w:r>
      <w:r w:rsidRPr="00310AC8">
        <w:rPr>
          <w:rFonts w:ascii="Times New Roman" w:hAnsi="Times New Roman" w:cs="Times New Roman"/>
          <w:b w:val="0"/>
          <w:sz w:val="28"/>
          <w:szCs w:val="28"/>
        </w:rPr>
        <w:t>в единой информационной системе в сфере закупок.</w:t>
      </w:r>
    </w:p>
    <w:p w:rsidR="005B68EE" w:rsidRDefault="005B68EE" w:rsidP="005B68EE">
      <w:pPr>
        <w:pStyle w:val="ConsPlusTitle"/>
        <w:numPr>
          <w:ilvl w:val="0"/>
          <w:numId w:val="11"/>
        </w:numPr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подлежит официальному опубликованию (размещению) в сетевом издании «Информационный портал Щёлково»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размещению </w:t>
      </w:r>
      <w:r w:rsidRPr="00FA0719">
        <w:rPr>
          <w:rFonts w:ascii="Times New Roman" w:hAnsi="Times New Roman" w:cs="Times New Roman"/>
          <w:b w:val="0"/>
          <w:sz w:val="28"/>
          <w:szCs w:val="28"/>
        </w:rPr>
        <w:t>на официальном сайте Администрации городского округа Щёлково.</w:t>
      </w:r>
    </w:p>
    <w:p w:rsidR="005B68EE" w:rsidRDefault="005B68EE" w:rsidP="005B68EE">
      <w:pPr>
        <w:pStyle w:val="ConsPlusTitle"/>
        <w:numPr>
          <w:ilvl w:val="0"/>
          <w:numId w:val="11"/>
        </w:numPr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Назначить ответственным за исполнение настоящего постановления начальника Управления по экономической политике Администрации городского округа Щёлково Митряеву Е.А.</w:t>
      </w:r>
    </w:p>
    <w:p w:rsidR="005B68EE" w:rsidRDefault="005B68EE" w:rsidP="005B68E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B2F2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F29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2F29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3B2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3B2F29">
        <w:rPr>
          <w:rFonts w:ascii="Times New Roman" w:hAnsi="Times New Roman" w:cs="Times New Roman"/>
          <w:sz w:val="28"/>
          <w:szCs w:val="28"/>
        </w:rPr>
        <w:t>Щёлков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B2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Гурееву И.А</w:t>
      </w:r>
      <w:r w:rsidRPr="003B2F29">
        <w:rPr>
          <w:rFonts w:ascii="Times New Roman" w:hAnsi="Times New Roman" w:cs="Times New Roman"/>
          <w:sz w:val="28"/>
          <w:szCs w:val="28"/>
        </w:rPr>
        <w:t>.</w:t>
      </w:r>
    </w:p>
    <w:p w:rsidR="001C6BD4" w:rsidRPr="003B2F29" w:rsidRDefault="00C36CAC" w:rsidP="001F0AB3">
      <w:pPr>
        <w:pStyle w:val="ConsPlusNormal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6BD4" w:rsidRPr="003B2F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BD4" w:rsidRDefault="001C6BD4" w:rsidP="001C6BD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3B2F29">
        <w:rPr>
          <w:rFonts w:ascii="Times New Roman" w:hAnsi="Times New Roman" w:cs="Times New Roman"/>
          <w:sz w:val="28"/>
          <w:szCs w:val="28"/>
        </w:rPr>
        <w:t>Щёлков</w:t>
      </w:r>
      <w:r>
        <w:rPr>
          <w:rFonts w:ascii="Times New Roman" w:hAnsi="Times New Roman" w:cs="Times New Roman"/>
          <w:sz w:val="28"/>
          <w:szCs w:val="28"/>
        </w:rPr>
        <w:t xml:space="preserve">о                 </w:t>
      </w:r>
      <w:r w:rsidRPr="003B2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B2F2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51F34">
        <w:rPr>
          <w:rFonts w:ascii="Times New Roman" w:hAnsi="Times New Roman" w:cs="Times New Roman"/>
          <w:sz w:val="28"/>
          <w:szCs w:val="28"/>
        </w:rPr>
        <w:t xml:space="preserve">  А.А. Булгаков</w:t>
      </w:r>
    </w:p>
    <w:p w:rsidR="001C6BD4" w:rsidRDefault="001C6BD4" w:rsidP="001C6BD4">
      <w:pPr>
        <w:widowControl w:val="0"/>
        <w:tabs>
          <w:tab w:val="left" w:pos="495"/>
          <w:tab w:val="left" w:pos="645"/>
          <w:tab w:val="right" w:pos="935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</w:t>
      </w:r>
    </w:p>
    <w:p w:rsidR="001C6BD4" w:rsidRDefault="001C6BD4" w:rsidP="001C6BD4">
      <w:pPr>
        <w:widowControl w:val="0"/>
        <w:tabs>
          <w:tab w:val="left" w:pos="495"/>
          <w:tab w:val="left" w:pos="645"/>
          <w:tab w:val="right" w:pos="935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</w:p>
    <w:p w:rsidR="001C6BD4" w:rsidRDefault="001C6BD4" w:rsidP="001C6BD4">
      <w:pPr>
        <w:widowControl w:val="0"/>
        <w:tabs>
          <w:tab w:val="left" w:pos="495"/>
          <w:tab w:val="left" w:pos="645"/>
          <w:tab w:val="right" w:pos="935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</w:p>
    <w:p w:rsidR="00B8067D" w:rsidRDefault="00B8067D" w:rsidP="00EF6D49">
      <w:pPr>
        <w:pStyle w:val="a5"/>
        <w:ind w:left="0"/>
        <w:rPr>
          <w:rFonts w:ascii="Times New Roman CYR" w:hAnsi="Times New Roman CYR" w:cs="Times New Roman CYR"/>
          <w:bCs/>
        </w:rPr>
      </w:pPr>
    </w:p>
    <w:p w:rsidR="005B68EE" w:rsidRDefault="005B68EE" w:rsidP="00EF6D49">
      <w:pPr>
        <w:pStyle w:val="a5"/>
        <w:ind w:left="0"/>
        <w:rPr>
          <w:rFonts w:ascii="Times New Roman CYR" w:hAnsi="Times New Roman CYR" w:cs="Times New Roman CYR"/>
          <w:bCs/>
        </w:rPr>
      </w:pPr>
      <w:bookmarkStart w:id="0" w:name="_GoBack"/>
      <w:bookmarkEnd w:id="0"/>
    </w:p>
    <w:p w:rsidR="00F15FB3" w:rsidRDefault="00F15FB3" w:rsidP="00EF6D49">
      <w:pPr>
        <w:pStyle w:val="a5"/>
        <w:ind w:left="0"/>
        <w:rPr>
          <w:rFonts w:ascii="Times New Roman CYR" w:hAnsi="Times New Roman CYR" w:cs="Times New Roman CYR"/>
          <w:bCs/>
        </w:rPr>
      </w:pPr>
    </w:p>
    <w:p w:rsidR="00F15FB3" w:rsidRDefault="00F15FB3" w:rsidP="00EF6D49">
      <w:pPr>
        <w:pStyle w:val="a5"/>
        <w:ind w:left="0"/>
        <w:rPr>
          <w:rFonts w:ascii="Times New Roman CYR" w:hAnsi="Times New Roman CYR" w:cs="Times New Roman CYR"/>
          <w:bCs/>
        </w:rPr>
      </w:pPr>
    </w:p>
    <w:p w:rsidR="00F15FB3" w:rsidRDefault="00F15FB3" w:rsidP="00EF6D49">
      <w:pPr>
        <w:pStyle w:val="a5"/>
        <w:ind w:left="0"/>
        <w:rPr>
          <w:rFonts w:ascii="Times New Roman CYR" w:hAnsi="Times New Roman CYR" w:cs="Times New Roman CYR"/>
          <w:bCs/>
        </w:rPr>
      </w:pPr>
    </w:p>
    <w:p w:rsidR="00F15FB3" w:rsidRDefault="00F15FB3" w:rsidP="00EF6D49">
      <w:pPr>
        <w:pStyle w:val="a5"/>
        <w:ind w:left="0"/>
        <w:rPr>
          <w:rFonts w:ascii="Times New Roman CYR" w:hAnsi="Times New Roman CYR" w:cs="Times New Roman CYR"/>
          <w:bCs/>
        </w:rPr>
      </w:pPr>
    </w:p>
    <w:p w:rsidR="00026CD0" w:rsidRDefault="00026CD0" w:rsidP="00EF6D49">
      <w:pPr>
        <w:pStyle w:val="a5"/>
        <w:ind w:left="0"/>
        <w:rPr>
          <w:rFonts w:ascii="Times New Roman CYR" w:hAnsi="Times New Roman CYR" w:cs="Times New Roman CYR"/>
          <w:bCs/>
        </w:rPr>
      </w:pPr>
    </w:p>
    <w:p w:rsidR="00CA0CA0" w:rsidRPr="00CC1AAD" w:rsidRDefault="00CA0CA0" w:rsidP="00CA0CA0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lastRenderedPageBreak/>
        <w:t xml:space="preserve">                                                  </w:t>
      </w:r>
      <w:r w:rsidR="003C217C">
        <w:t xml:space="preserve"> </w:t>
      </w:r>
      <w:r w:rsidR="00EB0539" w:rsidRPr="00CC1AAD">
        <w:rPr>
          <w:rFonts w:ascii="Times New Roman" w:hAnsi="Times New Roman" w:cs="Times New Roman"/>
          <w:sz w:val="20"/>
          <w:szCs w:val="20"/>
        </w:rPr>
        <w:t xml:space="preserve">Лист 2 постановления  </w:t>
      </w:r>
    </w:p>
    <w:p w:rsidR="00CA0CA0" w:rsidRPr="00CC1AAD" w:rsidRDefault="00CA0CA0" w:rsidP="00CA0CA0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CC1A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Администрации </w:t>
      </w:r>
      <w:r w:rsidR="00EB0539" w:rsidRPr="00CC1AAD">
        <w:rPr>
          <w:rFonts w:ascii="Times New Roman" w:hAnsi="Times New Roman" w:cs="Times New Roman"/>
          <w:sz w:val="20"/>
          <w:szCs w:val="20"/>
        </w:rPr>
        <w:t xml:space="preserve">городского </w:t>
      </w:r>
    </w:p>
    <w:p w:rsidR="00EB0539" w:rsidRPr="00CC1AAD" w:rsidRDefault="00CA0CA0" w:rsidP="00CA0CA0">
      <w:pPr>
        <w:pStyle w:val="a5"/>
        <w:spacing w:after="0"/>
        <w:ind w:left="0" w:firstLine="709"/>
        <w:rPr>
          <w:rFonts w:ascii="Times New Roman" w:hAnsi="Times New Roman" w:cs="Times New Roman"/>
          <w:sz w:val="20"/>
          <w:szCs w:val="20"/>
        </w:rPr>
      </w:pPr>
      <w:r w:rsidRPr="00CC1A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E62953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3C217C">
        <w:rPr>
          <w:rFonts w:ascii="Times New Roman" w:hAnsi="Times New Roman" w:cs="Times New Roman"/>
          <w:sz w:val="20"/>
          <w:szCs w:val="20"/>
        </w:rPr>
        <w:t xml:space="preserve">   </w:t>
      </w:r>
      <w:r w:rsidR="00EB0539" w:rsidRPr="00CC1AAD">
        <w:rPr>
          <w:rFonts w:ascii="Times New Roman" w:hAnsi="Times New Roman" w:cs="Times New Roman"/>
          <w:sz w:val="20"/>
          <w:szCs w:val="20"/>
        </w:rPr>
        <w:t>округа Щёлково</w:t>
      </w:r>
    </w:p>
    <w:p w:rsidR="00EB0539" w:rsidRPr="00CC1AAD" w:rsidRDefault="00CA0CA0" w:rsidP="00CA0CA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CC1A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EB0539" w:rsidRPr="00CC1AAD">
        <w:rPr>
          <w:rFonts w:ascii="Times New Roman" w:hAnsi="Times New Roman" w:cs="Times New Roman"/>
          <w:sz w:val="20"/>
          <w:szCs w:val="20"/>
        </w:rPr>
        <w:t>от</w:t>
      </w:r>
      <w:r w:rsidRPr="00CC1AAD">
        <w:rPr>
          <w:rFonts w:ascii="Times New Roman" w:hAnsi="Times New Roman" w:cs="Times New Roman"/>
          <w:sz w:val="20"/>
          <w:szCs w:val="20"/>
        </w:rPr>
        <w:t xml:space="preserve"> </w:t>
      </w:r>
      <w:r w:rsidR="00EB0539" w:rsidRPr="00CC1AAD">
        <w:rPr>
          <w:rFonts w:ascii="Times New Roman" w:hAnsi="Times New Roman" w:cs="Times New Roman"/>
          <w:sz w:val="20"/>
          <w:szCs w:val="20"/>
        </w:rPr>
        <w:t>_______________№____________</w:t>
      </w:r>
    </w:p>
    <w:p w:rsidR="00CA0CA0" w:rsidRPr="00006AA4" w:rsidRDefault="00006AA4" w:rsidP="00700292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 xml:space="preserve">                                                                                             «</w:t>
      </w:r>
      <w:r w:rsidR="00EB0539" w:rsidRPr="00006AA4">
        <w:rPr>
          <w:rFonts w:ascii="Times New Roman" w:hAnsi="Times New Roman" w:cs="Times New Roman"/>
          <w:b w:val="0"/>
          <w:sz w:val="20"/>
        </w:rPr>
        <w:t xml:space="preserve">Об утверждении Правил определения </w:t>
      </w:r>
    </w:p>
    <w:p w:rsidR="00CA0CA0" w:rsidRPr="00006AA4" w:rsidRDefault="00CA0CA0" w:rsidP="00700292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006AA4">
        <w:rPr>
          <w:rFonts w:ascii="Times New Roman" w:hAnsi="Times New Roman" w:cs="Times New Roman"/>
          <w:b w:val="0"/>
          <w:sz w:val="20"/>
        </w:rPr>
        <w:t xml:space="preserve">                                                                                         н</w:t>
      </w:r>
      <w:r w:rsidR="00EB0539" w:rsidRPr="00006AA4">
        <w:rPr>
          <w:rFonts w:ascii="Times New Roman" w:hAnsi="Times New Roman" w:cs="Times New Roman"/>
          <w:b w:val="0"/>
          <w:sz w:val="20"/>
        </w:rPr>
        <w:t>ормативных</w:t>
      </w:r>
      <w:r w:rsidRPr="00006AA4">
        <w:rPr>
          <w:rFonts w:ascii="Times New Roman" w:hAnsi="Times New Roman" w:cs="Times New Roman"/>
          <w:b w:val="0"/>
          <w:sz w:val="20"/>
        </w:rPr>
        <w:t xml:space="preserve"> </w:t>
      </w:r>
      <w:r w:rsidR="00EB0539" w:rsidRPr="00006AA4">
        <w:rPr>
          <w:rFonts w:ascii="Times New Roman" w:hAnsi="Times New Roman" w:cs="Times New Roman"/>
          <w:b w:val="0"/>
          <w:sz w:val="20"/>
        </w:rPr>
        <w:t xml:space="preserve">затрат на обеспечение </w:t>
      </w:r>
    </w:p>
    <w:p w:rsidR="00CA0CA0" w:rsidRDefault="00CA0CA0" w:rsidP="00700292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006AA4">
        <w:rPr>
          <w:rFonts w:ascii="Times New Roman" w:hAnsi="Times New Roman" w:cs="Times New Roman"/>
          <w:b w:val="0"/>
          <w:sz w:val="20"/>
        </w:rPr>
        <w:t xml:space="preserve">                                                                                     </w:t>
      </w:r>
      <w:r w:rsidR="00700292">
        <w:rPr>
          <w:rFonts w:ascii="Times New Roman" w:hAnsi="Times New Roman" w:cs="Times New Roman"/>
          <w:b w:val="0"/>
          <w:sz w:val="20"/>
        </w:rPr>
        <w:t xml:space="preserve">                    </w:t>
      </w:r>
      <w:r w:rsidR="00EB0539" w:rsidRPr="00006AA4">
        <w:rPr>
          <w:rFonts w:ascii="Times New Roman" w:hAnsi="Times New Roman" w:cs="Times New Roman"/>
          <w:b w:val="0"/>
          <w:sz w:val="20"/>
        </w:rPr>
        <w:t>функций муниципальных</w:t>
      </w:r>
      <w:r w:rsidRPr="00006AA4">
        <w:rPr>
          <w:rFonts w:ascii="Times New Roman" w:hAnsi="Times New Roman" w:cs="Times New Roman"/>
          <w:b w:val="0"/>
          <w:sz w:val="20"/>
        </w:rPr>
        <w:t xml:space="preserve"> </w:t>
      </w:r>
      <w:r w:rsidR="00EB0539" w:rsidRPr="00006AA4">
        <w:rPr>
          <w:rFonts w:ascii="Times New Roman" w:hAnsi="Times New Roman" w:cs="Times New Roman"/>
          <w:b w:val="0"/>
          <w:sz w:val="20"/>
        </w:rPr>
        <w:t xml:space="preserve">органов </w:t>
      </w:r>
      <w:r w:rsidR="00700292">
        <w:rPr>
          <w:rFonts w:ascii="Times New Roman" w:hAnsi="Times New Roman" w:cs="Times New Roman"/>
          <w:b w:val="0"/>
          <w:sz w:val="20"/>
        </w:rPr>
        <w:t>городского</w:t>
      </w:r>
    </w:p>
    <w:p w:rsidR="00700292" w:rsidRDefault="00700292" w:rsidP="00700292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 xml:space="preserve">                                                                                           округа Щёлково </w:t>
      </w:r>
      <w:r w:rsidRPr="00006AA4">
        <w:rPr>
          <w:rFonts w:ascii="Times New Roman" w:hAnsi="Times New Roman" w:cs="Times New Roman"/>
          <w:b w:val="0"/>
          <w:sz w:val="20"/>
        </w:rPr>
        <w:t xml:space="preserve">и подведомственных               </w:t>
      </w:r>
      <w:r>
        <w:rPr>
          <w:rFonts w:ascii="Times New Roman" w:hAnsi="Times New Roman" w:cs="Times New Roman"/>
          <w:b w:val="0"/>
          <w:sz w:val="20"/>
        </w:rPr>
        <w:t xml:space="preserve">                    </w:t>
      </w:r>
    </w:p>
    <w:p w:rsidR="002B4EFC" w:rsidRDefault="00700292" w:rsidP="002B4EFC">
      <w:pPr>
        <w:pStyle w:val="ConsPlusTitle"/>
        <w:jc w:val="center"/>
      </w:pPr>
      <w:r w:rsidRPr="00006AA4">
        <w:rPr>
          <w:rFonts w:ascii="Times New Roman" w:hAnsi="Times New Roman" w:cs="Times New Roman"/>
          <w:b w:val="0"/>
          <w:sz w:val="20"/>
        </w:rPr>
        <w:t xml:space="preserve"> </w:t>
      </w:r>
      <w:r>
        <w:rPr>
          <w:rFonts w:ascii="Times New Roman" w:hAnsi="Times New Roman" w:cs="Times New Roman"/>
          <w:b w:val="0"/>
          <w:sz w:val="20"/>
        </w:rPr>
        <w:t xml:space="preserve">                                                                       им</w:t>
      </w:r>
      <w:r w:rsidRPr="00006AA4">
        <w:rPr>
          <w:rFonts w:ascii="Times New Roman" w:hAnsi="Times New Roman" w:cs="Times New Roman"/>
          <w:b w:val="0"/>
          <w:sz w:val="20"/>
        </w:rPr>
        <w:t xml:space="preserve"> казенных</w:t>
      </w:r>
      <w:r w:rsidRPr="00700292">
        <w:rPr>
          <w:rFonts w:ascii="Times New Roman" w:hAnsi="Times New Roman" w:cs="Times New Roman"/>
          <w:b w:val="0"/>
          <w:sz w:val="20"/>
        </w:rPr>
        <w:t xml:space="preserve"> </w:t>
      </w:r>
      <w:r w:rsidRPr="00006AA4">
        <w:rPr>
          <w:rFonts w:ascii="Times New Roman" w:hAnsi="Times New Roman" w:cs="Times New Roman"/>
          <w:b w:val="0"/>
          <w:sz w:val="20"/>
        </w:rPr>
        <w:t>учреждений</w:t>
      </w:r>
      <w:r>
        <w:rPr>
          <w:rFonts w:ascii="Times New Roman" w:hAnsi="Times New Roman" w:cs="Times New Roman"/>
          <w:b w:val="0"/>
          <w:sz w:val="20"/>
        </w:rPr>
        <w:t>»</w:t>
      </w:r>
      <w:r w:rsidR="00EB0539">
        <w:t xml:space="preserve">  </w:t>
      </w:r>
    </w:p>
    <w:p w:rsidR="00462B92" w:rsidRDefault="00462B92" w:rsidP="002B4EFC">
      <w:pPr>
        <w:pStyle w:val="ConsPlusTitle"/>
        <w:jc w:val="center"/>
      </w:pPr>
    </w:p>
    <w:p w:rsidR="00462B92" w:rsidRDefault="00462B92" w:rsidP="002B4EFC">
      <w:pPr>
        <w:pStyle w:val="ConsPlusTitle"/>
        <w:jc w:val="center"/>
      </w:pPr>
    </w:p>
    <w:p w:rsidR="00EB0539" w:rsidRPr="002B4EFC" w:rsidRDefault="00EB0539" w:rsidP="002B4EFC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>
        <w:t xml:space="preserve">                                                                       </w:t>
      </w:r>
    </w:p>
    <w:p w:rsidR="004A5A2E" w:rsidRPr="00310AC8" w:rsidRDefault="004A5A2E">
      <w:pPr>
        <w:widowControl w:val="0"/>
        <w:spacing w:after="0" w:line="240" w:lineRule="auto"/>
        <w:jc w:val="both"/>
        <w:rPr>
          <w:sz w:val="24"/>
          <w:szCs w:val="24"/>
        </w:rPr>
      </w:pPr>
    </w:p>
    <w:sectPr w:rsidR="004A5A2E" w:rsidRPr="00310AC8" w:rsidSect="003C217C"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7500" w:rsidRDefault="003F7500" w:rsidP="00357AAB">
      <w:r>
        <w:separator/>
      </w:r>
    </w:p>
  </w:endnote>
  <w:endnote w:type="continuationSeparator" w:id="0">
    <w:p w:rsidR="003F7500" w:rsidRDefault="003F7500" w:rsidP="0035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7500" w:rsidRDefault="003F7500" w:rsidP="00357AAB">
      <w:r>
        <w:separator/>
      </w:r>
    </w:p>
  </w:footnote>
  <w:footnote w:type="continuationSeparator" w:id="0">
    <w:p w:rsidR="003F7500" w:rsidRDefault="003F7500" w:rsidP="00357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02F09" w:rsidRDefault="00C02F09">
    <w:pPr>
      <w:pStyle w:val="ae"/>
      <w:jc w:val="center"/>
    </w:pPr>
  </w:p>
  <w:p w:rsidR="00C02F09" w:rsidRDefault="00C02F0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http://www.garant.ru/files/7/7/1009777/pict54-71415624.png" style="width:6.6pt;height:4.8pt;visibility:visible;mso-wrap-style:square" o:bullet="t">
        <v:imagedata r:id="rId1" o:title="pict54-71415624"/>
      </v:shape>
    </w:pict>
  </w:numPicBullet>
  <w:abstractNum w:abstractNumId="0" w15:restartNumberingAfterBreak="0">
    <w:nsid w:val="26FE19AB"/>
    <w:multiLevelType w:val="hybridMultilevel"/>
    <w:tmpl w:val="B0CADC16"/>
    <w:lvl w:ilvl="0" w:tplc="572EF648">
      <w:numFmt w:val="bullet"/>
      <w:lvlText w:val=""/>
      <w:lvlJc w:val="left"/>
      <w:pPr>
        <w:ind w:left="1144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2E2D2249"/>
    <w:multiLevelType w:val="hybridMultilevel"/>
    <w:tmpl w:val="13120360"/>
    <w:lvl w:ilvl="0" w:tplc="10D4F0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13623"/>
    <w:multiLevelType w:val="hybridMultilevel"/>
    <w:tmpl w:val="1038B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17CEE"/>
    <w:multiLevelType w:val="hybridMultilevel"/>
    <w:tmpl w:val="254C5EBC"/>
    <w:lvl w:ilvl="0" w:tplc="41B64C8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D73B9"/>
    <w:multiLevelType w:val="hybridMultilevel"/>
    <w:tmpl w:val="27B8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505C3"/>
    <w:multiLevelType w:val="hybridMultilevel"/>
    <w:tmpl w:val="CD221AB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34B76"/>
    <w:multiLevelType w:val="multilevel"/>
    <w:tmpl w:val="40E4DB7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55223616"/>
    <w:multiLevelType w:val="hybridMultilevel"/>
    <w:tmpl w:val="1256C414"/>
    <w:lvl w:ilvl="0" w:tplc="FB709FA6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70A5344"/>
    <w:multiLevelType w:val="multilevel"/>
    <w:tmpl w:val="40E4DB7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9" w15:restartNumberingAfterBreak="0">
    <w:nsid w:val="58700FFB"/>
    <w:multiLevelType w:val="multilevel"/>
    <w:tmpl w:val="0F3247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5DFA0C91"/>
    <w:multiLevelType w:val="multilevel"/>
    <w:tmpl w:val="ED56A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1" w15:restartNumberingAfterBreak="0">
    <w:nsid w:val="611230AC"/>
    <w:multiLevelType w:val="hybridMultilevel"/>
    <w:tmpl w:val="C8DC3AAE"/>
    <w:lvl w:ilvl="0" w:tplc="B9B4BF34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FEC7603"/>
    <w:multiLevelType w:val="hybridMultilevel"/>
    <w:tmpl w:val="982A126E"/>
    <w:lvl w:ilvl="0" w:tplc="06C050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808F7"/>
    <w:multiLevelType w:val="hybridMultilevel"/>
    <w:tmpl w:val="612A08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E5959"/>
    <w:multiLevelType w:val="multilevel"/>
    <w:tmpl w:val="99000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14"/>
  </w:num>
  <w:num w:numId="12">
    <w:abstractNumId w:val="5"/>
  </w:num>
  <w:num w:numId="13">
    <w:abstractNumId w:val="6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B2F"/>
    <w:rsid w:val="0000657C"/>
    <w:rsid w:val="00006AA4"/>
    <w:rsid w:val="00014ACE"/>
    <w:rsid w:val="0002069C"/>
    <w:rsid w:val="00026CD0"/>
    <w:rsid w:val="000310A5"/>
    <w:rsid w:val="000323F9"/>
    <w:rsid w:val="00036AF6"/>
    <w:rsid w:val="000416DC"/>
    <w:rsid w:val="00054B90"/>
    <w:rsid w:val="00064AFA"/>
    <w:rsid w:val="00074A52"/>
    <w:rsid w:val="00075009"/>
    <w:rsid w:val="000A3DA9"/>
    <w:rsid w:val="000B1DE6"/>
    <w:rsid w:val="000B3EDE"/>
    <w:rsid w:val="000B77C3"/>
    <w:rsid w:val="000C1104"/>
    <w:rsid w:val="000C583C"/>
    <w:rsid w:val="000D4232"/>
    <w:rsid w:val="000D542D"/>
    <w:rsid w:val="000E1AE6"/>
    <w:rsid w:val="001114D7"/>
    <w:rsid w:val="00111770"/>
    <w:rsid w:val="00115ECC"/>
    <w:rsid w:val="00132C08"/>
    <w:rsid w:val="00133CF8"/>
    <w:rsid w:val="00150C29"/>
    <w:rsid w:val="001537DF"/>
    <w:rsid w:val="00157446"/>
    <w:rsid w:val="0017075D"/>
    <w:rsid w:val="00180BEF"/>
    <w:rsid w:val="00182E54"/>
    <w:rsid w:val="001855A4"/>
    <w:rsid w:val="0019327B"/>
    <w:rsid w:val="00193482"/>
    <w:rsid w:val="00196892"/>
    <w:rsid w:val="00196AD6"/>
    <w:rsid w:val="001A0CB1"/>
    <w:rsid w:val="001C6BD4"/>
    <w:rsid w:val="001E477E"/>
    <w:rsid w:val="001E481B"/>
    <w:rsid w:val="001E7965"/>
    <w:rsid w:val="001F0AB3"/>
    <w:rsid w:val="001F5325"/>
    <w:rsid w:val="00206996"/>
    <w:rsid w:val="00207622"/>
    <w:rsid w:val="00226953"/>
    <w:rsid w:val="002355B6"/>
    <w:rsid w:val="002509C6"/>
    <w:rsid w:val="00251F34"/>
    <w:rsid w:val="002568DE"/>
    <w:rsid w:val="00264332"/>
    <w:rsid w:val="00276508"/>
    <w:rsid w:val="00276D50"/>
    <w:rsid w:val="00286E23"/>
    <w:rsid w:val="00295018"/>
    <w:rsid w:val="002A63E7"/>
    <w:rsid w:val="002B4EFC"/>
    <w:rsid w:val="002C46F9"/>
    <w:rsid w:val="002D2A54"/>
    <w:rsid w:val="002D750A"/>
    <w:rsid w:val="00303C55"/>
    <w:rsid w:val="00310AC8"/>
    <w:rsid w:val="00313DA9"/>
    <w:rsid w:val="00320B35"/>
    <w:rsid w:val="00332DB1"/>
    <w:rsid w:val="00347E8F"/>
    <w:rsid w:val="0035200A"/>
    <w:rsid w:val="00355BC2"/>
    <w:rsid w:val="00357AAB"/>
    <w:rsid w:val="003846C1"/>
    <w:rsid w:val="00396368"/>
    <w:rsid w:val="00396B3D"/>
    <w:rsid w:val="003B285B"/>
    <w:rsid w:val="003B50B2"/>
    <w:rsid w:val="003C217C"/>
    <w:rsid w:val="003C3459"/>
    <w:rsid w:val="003C6FD2"/>
    <w:rsid w:val="003D575A"/>
    <w:rsid w:val="003D76B9"/>
    <w:rsid w:val="003E5661"/>
    <w:rsid w:val="003F7500"/>
    <w:rsid w:val="0040108A"/>
    <w:rsid w:val="00410B80"/>
    <w:rsid w:val="00415021"/>
    <w:rsid w:val="00420D1B"/>
    <w:rsid w:val="00430AB2"/>
    <w:rsid w:val="004317D8"/>
    <w:rsid w:val="004331CE"/>
    <w:rsid w:val="00446183"/>
    <w:rsid w:val="0045727D"/>
    <w:rsid w:val="004606C7"/>
    <w:rsid w:val="00460E0F"/>
    <w:rsid w:val="00462B92"/>
    <w:rsid w:val="00462DF8"/>
    <w:rsid w:val="004819E9"/>
    <w:rsid w:val="0049128C"/>
    <w:rsid w:val="00491296"/>
    <w:rsid w:val="00494CE9"/>
    <w:rsid w:val="004A188B"/>
    <w:rsid w:val="004A5A2E"/>
    <w:rsid w:val="004B09E4"/>
    <w:rsid w:val="004B2FE1"/>
    <w:rsid w:val="004B66D8"/>
    <w:rsid w:val="004D2DA8"/>
    <w:rsid w:val="004D5234"/>
    <w:rsid w:val="004E16E7"/>
    <w:rsid w:val="004E2A52"/>
    <w:rsid w:val="004E490F"/>
    <w:rsid w:val="0050118F"/>
    <w:rsid w:val="0050215C"/>
    <w:rsid w:val="005330DA"/>
    <w:rsid w:val="00535E7A"/>
    <w:rsid w:val="00554DD5"/>
    <w:rsid w:val="00570590"/>
    <w:rsid w:val="00583840"/>
    <w:rsid w:val="00586E3B"/>
    <w:rsid w:val="00594569"/>
    <w:rsid w:val="005952E9"/>
    <w:rsid w:val="005A2E8B"/>
    <w:rsid w:val="005A6603"/>
    <w:rsid w:val="005A74BA"/>
    <w:rsid w:val="005B1AA5"/>
    <w:rsid w:val="005B61A2"/>
    <w:rsid w:val="005B68EE"/>
    <w:rsid w:val="005C0580"/>
    <w:rsid w:val="005D3014"/>
    <w:rsid w:val="005D3B8C"/>
    <w:rsid w:val="005D5B3B"/>
    <w:rsid w:val="005E183B"/>
    <w:rsid w:val="005F027E"/>
    <w:rsid w:val="005F0F33"/>
    <w:rsid w:val="006157CA"/>
    <w:rsid w:val="006271F2"/>
    <w:rsid w:val="00641340"/>
    <w:rsid w:val="00644A6D"/>
    <w:rsid w:val="00650643"/>
    <w:rsid w:val="00656E5B"/>
    <w:rsid w:val="006622E5"/>
    <w:rsid w:val="00663B74"/>
    <w:rsid w:val="00670999"/>
    <w:rsid w:val="00671AAC"/>
    <w:rsid w:val="006811F1"/>
    <w:rsid w:val="00690618"/>
    <w:rsid w:val="006B6E98"/>
    <w:rsid w:val="006D078E"/>
    <w:rsid w:val="006D251E"/>
    <w:rsid w:val="006D7042"/>
    <w:rsid w:val="006D7D3C"/>
    <w:rsid w:val="006E7EE2"/>
    <w:rsid w:val="00700292"/>
    <w:rsid w:val="007368AA"/>
    <w:rsid w:val="007476E9"/>
    <w:rsid w:val="007561E5"/>
    <w:rsid w:val="007568A8"/>
    <w:rsid w:val="007633E3"/>
    <w:rsid w:val="0076380F"/>
    <w:rsid w:val="00763DA5"/>
    <w:rsid w:val="00783C9D"/>
    <w:rsid w:val="00786FF7"/>
    <w:rsid w:val="007A5206"/>
    <w:rsid w:val="007E50B9"/>
    <w:rsid w:val="007F628B"/>
    <w:rsid w:val="007F6BED"/>
    <w:rsid w:val="00813878"/>
    <w:rsid w:val="008145F8"/>
    <w:rsid w:val="00815276"/>
    <w:rsid w:val="00831607"/>
    <w:rsid w:val="008327B0"/>
    <w:rsid w:val="00843B7D"/>
    <w:rsid w:val="00843D2D"/>
    <w:rsid w:val="008540E0"/>
    <w:rsid w:val="00860395"/>
    <w:rsid w:val="0086206B"/>
    <w:rsid w:val="00871F6D"/>
    <w:rsid w:val="008847E6"/>
    <w:rsid w:val="008A7BA0"/>
    <w:rsid w:val="008B0FDC"/>
    <w:rsid w:val="008B1078"/>
    <w:rsid w:val="008B2C4A"/>
    <w:rsid w:val="008C2F25"/>
    <w:rsid w:val="008C5EED"/>
    <w:rsid w:val="008C7B87"/>
    <w:rsid w:val="008D20D0"/>
    <w:rsid w:val="008D7131"/>
    <w:rsid w:val="008E240E"/>
    <w:rsid w:val="008E7503"/>
    <w:rsid w:val="008F1D85"/>
    <w:rsid w:val="008F3CF9"/>
    <w:rsid w:val="009000FF"/>
    <w:rsid w:val="00903C50"/>
    <w:rsid w:val="00907606"/>
    <w:rsid w:val="00910EB8"/>
    <w:rsid w:val="00932A74"/>
    <w:rsid w:val="009355CC"/>
    <w:rsid w:val="00936EA7"/>
    <w:rsid w:val="00945893"/>
    <w:rsid w:val="00947600"/>
    <w:rsid w:val="009528D8"/>
    <w:rsid w:val="00957F74"/>
    <w:rsid w:val="009639EA"/>
    <w:rsid w:val="00971B0A"/>
    <w:rsid w:val="009832D7"/>
    <w:rsid w:val="009A12D2"/>
    <w:rsid w:val="009A6360"/>
    <w:rsid w:val="009A7EC2"/>
    <w:rsid w:val="009B4140"/>
    <w:rsid w:val="009B77C2"/>
    <w:rsid w:val="009C06E9"/>
    <w:rsid w:val="009C226F"/>
    <w:rsid w:val="009D3CB6"/>
    <w:rsid w:val="009D7E96"/>
    <w:rsid w:val="009F622F"/>
    <w:rsid w:val="00A0159B"/>
    <w:rsid w:val="00A01736"/>
    <w:rsid w:val="00A01D12"/>
    <w:rsid w:val="00A05047"/>
    <w:rsid w:val="00A11AE2"/>
    <w:rsid w:val="00A17C5F"/>
    <w:rsid w:val="00A26FA4"/>
    <w:rsid w:val="00A304BB"/>
    <w:rsid w:val="00A34CEA"/>
    <w:rsid w:val="00A40023"/>
    <w:rsid w:val="00A47758"/>
    <w:rsid w:val="00A52F0E"/>
    <w:rsid w:val="00A60B2F"/>
    <w:rsid w:val="00A6385F"/>
    <w:rsid w:val="00A66E6A"/>
    <w:rsid w:val="00A755DF"/>
    <w:rsid w:val="00A77AB5"/>
    <w:rsid w:val="00A85BA9"/>
    <w:rsid w:val="00A866D9"/>
    <w:rsid w:val="00AA5B27"/>
    <w:rsid w:val="00AB0488"/>
    <w:rsid w:val="00AD5307"/>
    <w:rsid w:val="00AD7E53"/>
    <w:rsid w:val="00AE0D9F"/>
    <w:rsid w:val="00AF0FD1"/>
    <w:rsid w:val="00AF6045"/>
    <w:rsid w:val="00B03505"/>
    <w:rsid w:val="00B121FB"/>
    <w:rsid w:val="00B13D99"/>
    <w:rsid w:val="00B1455A"/>
    <w:rsid w:val="00B2407B"/>
    <w:rsid w:val="00B25EDB"/>
    <w:rsid w:val="00B377A8"/>
    <w:rsid w:val="00B42F79"/>
    <w:rsid w:val="00B55B8B"/>
    <w:rsid w:val="00B562D5"/>
    <w:rsid w:val="00B735B2"/>
    <w:rsid w:val="00B77EF5"/>
    <w:rsid w:val="00B80000"/>
    <w:rsid w:val="00B8067D"/>
    <w:rsid w:val="00B85725"/>
    <w:rsid w:val="00B87F34"/>
    <w:rsid w:val="00B936FB"/>
    <w:rsid w:val="00BB31C1"/>
    <w:rsid w:val="00BD74DD"/>
    <w:rsid w:val="00BE5DA9"/>
    <w:rsid w:val="00C02F09"/>
    <w:rsid w:val="00C07EB0"/>
    <w:rsid w:val="00C165CF"/>
    <w:rsid w:val="00C16B03"/>
    <w:rsid w:val="00C22EC4"/>
    <w:rsid w:val="00C26DAD"/>
    <w:rsid w:val="00C27519"/>
    <w:rsid w:val="00C35E98"/>
    <w:rsid w:val="00C36CAC"/>
    <w:rsid w:val="00C37A3C"/>
    <w:rsid w:val="00C65C24"/>
    <w:rsid w:val="00C76C30"/>
    <w:rsid w:val="00C80F99"/>
    <w:rsid w:val="00C81C4E"/>
    <w:rsid w:val="00C86F4B"/>
    <w:rsid w:val="00CA0CA0"/>
    <w:rsid w:val="00CA4411"/>
    <w:rsid w:val="00CB0317"/>
    <w:rsid w:val="00CC15E5"/>
    <w:rsid w:val="00CC1AAD"/>
    <w:rsid w:val="00CC7238"/>
    <w:rsid w:val="00CD4045"/>
    <w:rsid w:val="00CD4FAB"/>
    <w:rsid w:val="00CD7FA3"/>
    <w:rsid w:val="00CE56DA"/>
    <w:rsid w:val="00CF4883"/>
    <w:rsid w:val="00CF5BFF"/>
    <w:rsid w:val="00D017E0"/>
    <w:rsid w:val="00D10B60"/>
    <w:rsid w:val="00D11892"/>
    <w:rsid w:val="00D21C2B"/>
    <w:rsid w:val="00D24FA1"/>
    <w:rsid w:val="00D27B09"/>
    <w:rsid w:val="00D36CB8"/>
    <w:rsid w:val="00D43865"/>
    <w:rsid w:val="00D52E0C"/>
    <w:rsid w:val="00D67862"/>
    <w:rsid w:val="00D743A2"/>
    <w:rsid w:val="00D803F8"/>
    <w:rsid w:val="00D90352"/>
    <w:rsid w:val="00D94622"/>
    <w:rsid w:val="00D94654"/>
    <w:rsid w:val="00D9767A"/>
    <w:rsid w:val="00D97D76"/>
    <w:rsid w:val="00DA4C13"/>
    <w:rsid w:val="00DB0BE2"/>
    <w:rsid w:val="00DB6AEE"/>
    <w:rsid w:val="00DC2657"/>
    <w:rsid w:val="00DC6907"/>
    <w:rsid w:val="00DD2722"/>
    <w:rsid w:val="00DD3126"/>
    <w:rsid w:val="00DD395C"/>
    <w:rsid w:val="00DD3CA1"/>
    <w:rsid w:val="00DF3DBA"/>
    <w:rsid w:val="00DF44F2"/>
    <w:rsid w:val="00E12957"/>
    <w:rsid w:val="00E15630"/>
    <w:rsid w:val="00E17673"/>
    <w:rsid w:val="00E21AB8"/>
    <w:rsid w:val="00E26C51"/>
    <w:rsid w:val="00E32988"/>
    <w:rsid w:val="00E35709"/>
    <w:rsid w:val="00E361D3"/>
    <w:rsid w:val="00E45E9C"/>
    <w:rsid w:val="00E62953"/>
    <w:rsid w:val="00E66452"/>
    <w:rsid w:val="00E665A2"/>
    <w:rsid w:val="00E7055E"/>
    <w:rsid w:val="00E73AF4"/>
    <w:rsid w:val="00E85FB8"/>
    <w:rsid w:val="00E93AA1"/>
    <w:rsid w:val="00EA0B0B"/>
    <w:rsid w:val="00EB0539"/>
    <w:rsid w:val="00ED1718"/>
    <w:rsid w:val="00EE7A98"/>
    <w:rsid w:val="00EF1028"/>
    <w:rsid w:val="00EF6D49"/>
    <w:rsid w:val="00EF7847"/>
    <w:rsid w:val="00F1344E"/>
    <w:rsid w:val="00F15FB3"/>
    <w:rsid w:val="00F32002"/>
    <w:rsid w:val="00F325F7"/>
    <w:rsid w:val="00F338FA"/>
    <w:rsid w:val="00F43F34"/>
    <w:rsid w:val="00F44D4F"/>
    <w:rsid w:val="00F461C9"/>
    <w:rsid w:val="00F55497"/>
    <w:rsid w:val="00F57EFD"/>
    <w:rsid w:val="00F831A9"/>
    <w:rsid w:val="00F913B3"/>
    <w:rsid w:val="00F921AC"/>
    <w:rsid w:val="00FA0719"/>
    <w:rsid w:val="00FA38B4"/>
    <w:rsid w:val="00FA43EB"/>
    <w:rsid w:val="00FA6227"/>
    <w:rsid w:val="00FB1338"/>
    <w:rsid w:val="00FB1DA7"/>
    <w:rsid w:val="00FC5692"/>
    <w:rsid w:val="00FC7A18"/>
    <w:rsid w:val="00FD2EED"/>
    <w:rsid w:val="00FD7F34"/>
    <w:rsid w:val="00FE441F"/>
    <w:rsid w:val="00FF38F8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E408F"/>
  <w15:docId w15:val="{15C58CE3-566E-4AAA-83FA-5A096F1E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AAD"/>
  </w:style>
  <w:style w:type="paragraph" w:styleId="1">
    <w:name w:val="heading 1"/>
    <w:basedOn w:val="a"/>
    <w:next w:val="a"/>
    <w:link w:val="10"/>
    <w:uiPriority w:val="9"/>
    <w:qFormat/>
    <w:rsid w:val="00CC1AAD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1AAD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AA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1AA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1AAD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1AAD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1AAD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1AAD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1AAD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1AAD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a3">
    <w:name w:val="Title"/>
    <w:basedOn w:val="a"/>
    <w:next w:val="a"/>
    <w:link w:val="a4"/>
    <w:uiPriority w:val="10"/>
    <w:qFormat/>
    <w:rsid w:val="00CC1AA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a4">
    <w:name w:val="Заголовок Знак"/>
    <w:basedOn w:val="a0"/>
    <w:link w:val="a3"/>
    <w:uiPriority w:val="10"/>
    <w:rsid w:val="00CC1AAD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21">
    <w:name w:val="Body Text Indent 2"/>
    <w:basedOn w:val="a"/>
    <w:link w:val="22"/>
    <w:rsid w:val="00A60B2F"/>
    <w:pPr>
      <w:spacing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A60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A60B2F"/>
    <w:pPr>
      <w:ind w:left="283"/>
    </w:pPr>
  </w:style>
  <w:style w:type="character" w:customStyle="1" w:styleId="a6">
    <w:name w:val="Основной текст с отступом Знак"/>
    <w:basedOn w:val="a0"/>
    <w:link w:val="a5"/>
    <w:rsid w:val="00A60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CC1AA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8">
    <w:name w:val="Подзаголовок Знак"/>
    <w:basedOn w:val="a0"/>
    <w:link w:val="a7"/>
    <w:uiPriority w:val="11"/>
    <w:rsid w:val="00CC1AAD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customStyle="1" w:styleId="ConsPlusNormal">
    <w:name w:val="ConsPlusNormal"/>
    <w:rsid w:val="00A60B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60B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List Paragraph"/>
    <w:basedOn w:val="a"/>
    <w:uiPriority w:val="34"/>
    <w:qFormat/>
    <w:rsid w:val="00CC1AAD"/>
    <w:pPr>
      <w:ind w:left="720"/>
      <w:contextualSpacing/>
    </w:pPr>
  </w:style>
  <w:style w:type="paragraph" w:styleId="aa">
    <w:name w:val="Balloon Text"/>
    <w:basedOn w:val="a"/>
    <w:link w:val="ab"/>
    <w:rsid w:val="00A60B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60B2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Emphasis"/>
    <w:basedOn w:val="a0"/>
    <w:uiPriority w:val="20"/>
    <w:qFormat/>
    <w:rsid w:val="00CC1AAD"/>
    <w:rPr>
      <w:i/>
      <w:iCs/>
    </w:rPr>
  </w:style>
  <w:style w:type="table" w:styleId="ad">
    <w:name w:val="Table Grid"/>
    <w:basedOn w:val="a1"/>
    <w:uiPriority w:val="39"/>
    <w:rsid w:val="00A60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39"/>
    <w:rsid w:val="00A60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A60B2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60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A60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0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EB0539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1">
    <w:name w:val="s_1"/>
    <w:basedOn w:val="a"/>
    <w:rsid w:val="00C26DAD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196AD6"/>
    <w:pPr>
      <w:spacing w:before="100" w:beforeAutospacing="1" w:after="100" w:afterAutospacing="1"/>
    </w:pPr>
  </w:style>
  <w:style w:type="character" w:styleId="af3">
    <w:name w:val="Placeholder Text"/>
    <w:basedOn w:val="a0"/>
    <w:uiPriority w:val="99"/>
    <w:semiHidden/>
    <w:rsid w:val="004819E9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CC1AAD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C1AAD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C1AAD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C1AA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CC1AAD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1AA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1AAD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CC1AAD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f4">
    <w:name w:val="caption"/>
    <w:basedOn w:val="a"/>
    <w:next w:val="a"/>
    <w:uiPriority w:val="35"/>
    <w:semiHidden/>
    <w:unhideWhenUsed/>
    <w:qFormat/>
    <w:rsid w:val="00CC1AAD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af5">
    <w:name w:val="Strong"/>
    <w:basedOn w:val="a0"/>
    <w:uiPriority w:val="22"/>
    <w:qFormat/>
    <w:rsid w:val="00CC1AAD"/>
    <w:rPr>
      <w:b/>
      <w:bCs/>
    </w:rPr>
  </w:style>
  <w:style w:type="paragraph" w:styleId="af6">
    <w:name w:val="No Spacing"/>
    <w:uiPriority w:val="1"/>
    <w:qFormat/>
    <w:rsid w:val="00CC1AAD"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rsid w:val="00CC1AAD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4">
    <w:name w:val="Цитата 2 Знак"/>
    <w:basedOn w:val="a0"/>
    <w:link w:val="23"/>
    <w:uiPriority w:val="29"/>
    <w:rsid w:val="00CC1AAD"/>
    <w:rPr>
      <w:i/>
      <w:iCs/>
    </w:rPr>
  </w:style>
  <w:style w:type="paragraph" w:styleId="af7">
    <w:name w:val="Intense Quote"/>
    <w:basedOn w:val="a"/>
    <w:next w:val="a"/>
    <w:link w:val="af8"/>
    <w:uiPriority w:val="30"/>
    <w:qFormat/>
    <w:rsid w:val="00CC1AAD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f8">
    <w:name w:val="Выделенная цитата Знак"/>
    <w:basedOn w:val="a0"/>
    <w:link w:val="af7"/>
    <w:uiPriority w:val="30"/>
    <w:rsid w:val="00CC1AA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9">
    <w:name w:val="Subtle Emphasis"/>
    <w:basedOn w:val="a0"/>
    <w:uiPriority w:val="19"/>
    <w:qFormat/>
    <w:rsid w:val="00CC1AAD"/>
    <w:rPr>
      <w:i/>
      <w:iCs/>
      <w:color w:val="595959" w:themeColor="text1" w:themeTint="A6"/>
    </w:rPr>
  </w:style>
  <w:style w:type="character" w:styleId="afa">
    <w:name w:val="Intense Emphasis"/>
    <w:basedOn w:val="a0"/>
    <w:uiPriority w:val="21"/>
    <w:qFormat/>
    <w:rsid w:val="00CC1AAD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CC1AAD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CC1AAD"/>
    <w:rPr>
      <w:b/>
      <w:bCs/>
      <w:smallCaps/>
      <w:u w:val="single"/>
    </w:rPr>
  </w:style>
  <w:style w:type="character" w:styleId="afd">
    <w:name w:val="Book Title"/>
    <w:basedOn w:val="a0"/>
    <w:uiPriority w:val="33"/>
    <w:qFormat/>
    <w:rsid w:val="00CC1AAD"/>
    <w:rPr>
      <w:b/>
      <w:bCs/>
      <w:smallCaps/>
    </w:rPr>
  </w:style>
  <w:style w:type="paragraph" w:styleId="afe">
    <w:name w:val="TOC Heading"/>
    <w:basedOn w:val="1"/>
    <w:next w:val="a"/>
    <w:uiPriority w:val="39"/>
    <w:semiHidden/>
    <w:unhideWhenUsed/>
    <w:qFormat/>
    <w:rsid w:val="00CC1AA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46526711874E95602BBC0DF595027380C4BE847FD6C6A1F15BB9E829E957BECB078E142BEE6D0754065D0673293F5E24DAB04AE697273053oE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54943-2751-4BB4-BC61-E522E9E9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exif_MSED_a9abda2c7cebaaa03396d5f0a7df0a5b75d710991641984bab0f50e4ad801a3b</dc:description>
  <cp:lastModifiedBy>Яшечева</cp:lastModifiedBy>
  <cp:revision>122</cp:revision>
  <cp:lastPrinted>2019-12-03T13:54:00Z</cp:lastPrinted>
  <dcterms:created xsi:type="dcterms:W3CDTF">2019-07-29T14:35:00Z</dcterms:created>
  <dcterms:modified xsi:type="dcterms:W3CDTF">2026-02-16T12:50:00Z</dcterms:modified>
</cp:coreProperties>
</file>